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仿宋_GB2312" w:eastAsia="仿宋_GB2312"/>
          <w:sz w:val="32"/>
          <w:szCs w:val="24"/>
        </w:rPr>
      </w:pPr>
      <w:bookmarkStart w:id="0" w:name="_GoBack"/>
      <w:r>
        <w:rPr>
          <w:rFonts w:hint="eastAsia" w:ascii="仿宋_GB2312" w:eastAsia="仿宋_GB2312"/>
          <w:sz w:val="32"/>
          <w:szCs w:val="24"/>
        </w:rPr>
        <w:t>中国农村专业技术协会科技小院申请表</w:t>
      </w:r>
    </w:p>
    <w:bookmarkEnd w:id="0"/>
    <w:tbl>
      <w:tblPr>
        <w:tblStyle w:val="3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993"/>
        <w:gridCol w:w="141"/>
        <w:gridCol w:w="993"/>
        <w:gridCol w:w="1275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拟建科技小院名称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地点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471"/>
              </w:tabs>
              <w:jc w:val="left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（首席专家）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学校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建院时拟入住的研究生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拟入住时间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拟入住时间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依托单位情况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邮箱地址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单位简介</w:t>
            </w:r>
          </w:p>
        </w:tc>
        <w:tc>
          <w:tcPr>
            <w:tcW w:w="6663" w:type="dxa"/>
            <w:gridSpan w:val="6"/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共建单位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学校管理部门意见（盖章）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省科协主管部门或授权部门意见（盖章）</w:t>
            </w:r>
          </w:p>
        </w:tc>
        <w:tc>
          <w:tcPr>
            <w:tcW w:w="7938" w:type="dxa"/>
            <w:gridSpan w:val="7"/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中国农技协联盟意见（秘书长签字）</w:t>
            </w:r>
          </w:p>
        </w:tc>
        <w:tc>
          <w:tcPr>
            <w:tcW w:w="7938" w:type="dxa"/>
            <w:gridSpan w:val="7"/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2"/>
                <w:szCs w:val="22"/>
              </w:rPr>
              <w:t>中国农技协意见（盖章）</w:t>
            </w:r>
          </w:p>
        </w:tc>
        <w:tc>
          <w:tcPr>
            <w:tcW w:w="7938" w:type="dxa"/>
            <w:gridSpan w:val="7"/>
          </w:tcPr>
          <w:p>
            <w:pPr>
              <w:rPr>
                <w:rFonts w:ascii="仿宋_GB2312" w:hAnsi="Times New Roman" w:eastAsia="仿宋_GB2312" w:cs="Calibri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中国农村专业技术协会科技小院联盟秘书处：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李晓林 中国农业大学资源与环境学院 北京市海淀区圆明园西路2号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手机13488675799； </w:t>
      </w:r>
      <w:r>
        <w:fldChar w:fldCharType="begin"/>
      </w:r>
      <w:r>
        <w:instrText xml:space="preserve"> HYPERLINK "mailto:邮件lixl@cau.edu.cn；微信号%2013488675799" </w:instrText>
      </w:r>
      <w:r>
        <w:fldChar w:fldCharType="separate"/>
      </w:r>
      <w:r>
        <w:rPr>
          <w:rStyle w:val="5"/>
          <w:rFonts w:hint="eastAsia" w:ascii="仿宋_GB2312" w:eastAsia="仿宋_GB2312"/>
        </w:rPr>
        <w:t>邮件lixl@cau.edu.cn；微信号 13488675799</w:t>
      </w:r>
      <w:r>
        <w:rPr>
          <w:rStyle w:val="5"/>
          <w:rFonts w:hint="eastAsia" w:ascii="仿宋_GB2312" w:eastAsia="仿宋_GB231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jBjNWRlMjgxZDZjYzEwNTdmZDg1ZDJlMjA1MGMifQ=="/>
  </w:docVars>
  <w:rsids>
    <w:rsidRoot w:val="1914619A"/>
    <w:rsid w:val="191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277</Characters>
  <Lines>0</Lines>
  <Paragraphs>0</Paragraphs>
  <TotalTime>0</TotalTime>
  <ScaleCrop>false</ScaleCrop>
  <LinksUpToDate>false</LinksUpToDate>
  <CharactersWithSpaces>282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2022-08-25T06:55:00Z</dcterms:created>
  <dc:creator>幸福一辈子1414048835</dc:creator>
  <cp:lastModifiedBy>幸福一辈子1414048835</cp:lastModifiedBy>
  <dcterms:modified xsi:type="dcterms:W3CDTF">2022-08-25T06:55:56Z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63CC4FD5D49D4854AE1A4E47D9558DEA</vt:lpwstr>
  </property>
</Properties>
</file>